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F7B" w:rsidRPr="00E33DCE" w:rsidRDefault="006F3278">
      <w:pPr>
        <w:rPr>
          <w:b/>
        </w:rPr>
      </w:pPr>
      <w:r w:rsidRPr="00E33DCE">
        <w:rPr>
          <w:b/>
        </w:rPr>
        <w:t>What is in-kind and voluntary support?</w:t>
      </w:r>
    </w:p>
    <w:p w:rsidR="006F3278" w:rsidRDefault="006F3278">
      <w:r>
        <w:t xml:space="preserve">In-kind and voluntary support are contributions to a project other than money. Many projects are assisted through different groups within the </w:t>
      </w:r>
      <w:r w:rsidR="008F2A50">
        <w:t xml:space="preserve">club or </w:t>
      </w:r>
      <w:r>
        <w:t>community. Some support can be in-kind in nature like voluntary labour or donated materials.</w:t>
      </w:r>
      <w:r w:rsidR="008F2A50">
        <w:t xml:space="preserve"> </w:t>
      </w:r>
    </w:p>
    <w:p w:rsidR="006F3278" w:rsidRPr="00E33DCE" w:rsidRDefault="006F3278">
      <w:pPr>
        <w:rPr>
          <w:b/>
        </w:rPr>
      </w:pPr>
      <w:r w:rsidRPr="00E33DCE">
        <w:rPr>
          <w:b/>
        </w:rPr>
        <w:t>When can I claim in-kind expenses?</w:t>
      </w:r>
    </w:p>
    <w:p w:rsidR="008F2A50" w:rsidRPr="008F2A50" w:rsidRDefault="006F3278" w:rsidP="008F2A50">
      <w:pPr>
        <w:shd w:val="clear" w:color="auto" w:fill="FFFFFF"/>
        <w:spacing w:before="100" w:beforeAutospacing="1" w:after="100" w:afterAutospacing="1" w:line="270" w:lineRule="atLeast"/>
        <w:rPr>
          <w:rFonts w:eastAsia="Times New Roman" w:cs="Helvetica"/>
          <w:color w:val="444444"/>
          <w:lang w:eastAsia="en-AU"/>
        </w:rPr>
      </w:pPr>
      <w:r w:rsidRPr="008F2A50">
        <w:t>The value of volunteer labour and other in-kind support is limited to a percentage of your total budget.</w:t>
      </w:r>
      <w:r w:rsidR="008F2A50" w:rsidRPr="008F2A50">
        <w:rPr>
          <w:rFonts w:eastAsia="Times New Roman" w:cs="Helvetica"/>
          <w:b/>
          <w:bCs/>
          <w:color w:val="444444"/>
          <w:lang w:eastAsia="en-AU"/>
        </w:rPr>
        <w:t xml:space="preserve"> In-kind contribution cannot exceed</w:t>
      </w:r>
      <w:r w:rsidR="00490C4A" w:rsidRPr="008F2A50">
        <w:rPr>
          <w:rFonts w:eastAsia="Times New Roman" w:cs="Helvetica"/>
          <w:color w:val="444444"/>
          <w:lang w:eastAsia="en-AU"/>
        </w:rPr>
        <w:t> 25</w:t>
      </w:r>
      <w:r w:rsidR="008F2A50" w:rsidRPr="008F2A50">
        <w:rPr>
          <w:rFonts w:eastAsia="Times New Roman" w:cs="Helvetica"/>
          <w:color w:val="444444"/>
          <w:lang w:eastAsia="en-AU"/>
        </w:rPr>
        <w:t xml:space="preserve">% </w:t>
      </w:r>
      <w:r w:rsidR="00490C4A">
        <w:rPr>
          <w:rFonts w:eastAsia="Times New Roman" w:cs="Helvetica"/>
          <w:color w:val="444444"/>
          <w:lang w:eastAsia="en-AU"/>
        </w:rPr>
        <w:t>of your contribution to the project</w:t>
      </w:r>
      <w:r w:rsidR="008F2A50" w:rsidRPr="008F2A50">
        <w:rPr>
          <w:rFonts w:eastAsia="Times New Roman" w:cs="Helvetica"/>
          <w:color w:val="444444"/>
          <w:lang w:eastAsia="en-AU"/>
        </w:rPr>
        <w:t>.</w:t>
      </w:r>
    </w:p>
    <w:p w:rsidR="006F3278" w:rsidRDefault="006F3278">
      <w:r>
        <w:t>Please note that any in-kind and voluntary support in your funding application needs to be underwritten by the applicant.</w:t>
      </w:r>
    </w:p>
    <w:p w:rsidR="006F3278" w:rsidRDefault="006F3278">
      <w:r>
        <w:t>Please speak to the Recreation Officer if you are unsure or require additional information and assistance.</w:t>
      </w:r>
    </w:p>
    <w:p w:rsidR="006F3278" w:rsidRPr="00E33DCE" w:rsidRDefault="006F3278">
      <w:pPr>
        <w:rPr>
          <w:b/>
        </w:rPr>
      </w:pPr>
      <w:r w:rsidRPr="00E33DCE">
        <w:rPr>
          <w:b/>
        </w:rPr>
        <w:t>How do I calculate the value of in-kind and voluntary support?</w:t>
      </w:r>
    </w:p>
    <w:p w:rsidR="003F6375" w:rsidRDefault="008F2A50">
      <w:r>
        <w:t xml:space="preserve">Your project budget should be fully costed and itemised representing the total project cost. You are then able to nominate what items from the budget are to be contributed as in-kind. </w:t>
      </w:r>
    </w:p>
    <w:p w:rsidR="006F3278" w:rsidRDefault="006F3278">
      <w:r>
        <w:t xml:space="preserve">You need to </w:t>
      </w:r>
      <w:r w:rsidR="003F6375">
        <w:t>nominate</w:t>
      </w:r>
      <w:r>
        <w:t xml:space="preserve">, which organisation/ individual is making the contribution and how you have calculated the value, based on </w:t>
      </w:r>
      <w:r w:rsidR="003F6375">
        <w:t>the</w:t>
      </w:r>
      <w:r>
        <w:t xml:space="preserve"> cost </w:t>
      </w:r>
      <w:r w:rsidR="003F6375">
        <w:t xml:space="preserve">of that service itemised in your budget. </w:t>
      </w:r>
    </w:p>
    <w:p w:rsidR="006F3278" w:rsidRDefault="006F3278">
      <w:pPr>
        <w:rPr>
          <w:b/>
        </w:rPr>
      </w:pPr>
      <w:r w:rsidRPr="00E33DCE">
        <w:rPr>
          <w:b/>
        </w:rPr>
        <w:t>Rates for basic labouring work are normally calculated at $20.00 per hour while specialist contributions should be valued at $20.00 to $45.00 per hour. Costings need to be based on reasonable</w:t>
      </w:r>
      <w:r w:rsidR="00E33DCE" w:rsidRPr="00E33DCE">
        <w:rPr>
          <w:b/>
        </w:rPr>
        <w:t xml:space="preserve"> commercial rates.</w:t>
      </w:r>
    </w:p>
    <w:p w:rsidR="003F6375" w:rsidRPr="00E33DCE" w:rsidRDefault="003F6375">
      <w:pPr>
        <w:rPr>
          <w:b/>
        </w:rPr>
      </w:pPr>
      <w:r>
        <w:rPr>
          <w:b/>
        </w:rPr>
        <w:t>All quotes should be provided by a pre-qualified contractor.</w:t>
      </w:r>
    </w:p>
    <w:p w:rsidR="00E33DCE" w:rsidRDefault="00E33DCE">
      <w:r>
        <w:t>A template and example of the in-kind form is provided at the end of this document.</w:t>
      </w:r>
    </w:p>
    <w:p w:rsidR="00E33DCE" w:rsidRPr="00E33DCE" w:rsidRDefault="00E33DCE">
      <w:pPr>
        <w:rPr>
          <w:b/>
        </w:rPr>
      </w:pPr>
      <w:r w:rsidRPr="00E33DCE">
        <w:rPr>
          <w:b/>
        </w:rPr>
        <w:t>Insufficient space in the template?</w:t>
      </w:r>
    </w:p>
    <w:p w:rsidR="00E33DCE" w:rsidRDefault="00E33DCE">
      <w:r>
        <w:t>If there is insufficient space in the below templates, then please provide the additional information on an additional page as an attachment.</w:t>
      </w:r>
    </w:p>
    <w:p w:rsidR="00E33DCE" w:rsidRDefault="00E33DCE"/>
    <w:p w:rsidR="00E33DCE" w:rsidRDefault="00E33DCE"/>
    <w:p w:rsidR="00E33DCE" w:rsidRDefault="00E33DCE"/>
    <w:p w:rsidR="00E33DCE" w:rsidRDefault="00E33DCE"/>
    <w:p w:rsidR="00E33DCE" w:rsidRDefault="00E33DCE"/>
    <w:p w:rsidR="00E33DCE" w:rsidRDefault="00E33DCE"/>
    <w:p w:rsidR="00E33DCE" w:rsidRDefault="00E33DCE"/>
    <w:p w:rsidR="00E33DCE" w:rsidRDefault="00E33DCE"/>
    <w:p w:rsidR="00E33DCE" w:rsidRPr="008F2A50" w:rsidRDefault="00E33DCE">
      <w:pPr>
        <w:rPr>
          <w:b/>
          <w:sz w:val="28"/>
          <w:szCs w:val="28"/>
        </w:rPr>
      </w:pPr>
      <w:r w:rsidRPr="008F2A50">
        <w:rPr>
          <w:b/>
          <w:sz w:val="28"/>
          <w:szCs w:val="28"/>
        </w:rPr>
        <w:t>Project Name:</w:t>
      </w:r>
    </w:p>
    <w:p w:rsidR="00E33DCE" w:rsidRDefault="00E33DCE">
      <w:pPr>
        <w:rPr>
          <w:b/>
          <w:sz w:val="28"/>
          <w:szCs w:val="28"/>
        </w:rPr>
      </w:pPr>
      <w:r w:rsidRPr="008F2A50">
        <w:rPr>
          <w:b/>
          <w:sz w:val="28"/>
          <w:szCs w:val="28"/>
        </w:rPr>
        <w:t>Details of In-Kind Labour</w:t>
      </w:r>
    </w:p>
    <w:p w:rsidR="00517102" w:rsidRPr="00517102" w:rsidRDefault="00517102">
      <w:pPr>
        <w:rPr>
          <w:b/>
          <w:i/>
        </w:rPr>
      </w:pPr>
      <w:r w:rsidRPr="00517102">
        <w:rPr>
          <w:b/>
          <w:i/>
        </w:rPr>
        <w:t>Example:</w:t>
      </w:r>
    </w:p>
    <w:tbl>
      <w:tblPr>
        <w:tblStyle w:val="TableGrid"/>
        <w:tblW w:w="0" w:type="auto"/>
        <w:tblLook w:val="04A0" w:firstRow="1" w:lastRow="0" w:firstColumn="1" w:lastColumn="0" w:noHBand="0" w:noVBand="1"/>
      </w:tblPr>
      <w:tblGrid>
        <w:gridCol w:w="2972"/>
        <w:gridCol w:w="2693"/>
        <w:gridCol w:w="1134"/>
        <w:gridCol w:w="1134"/>
        <w:gridCol w:w="1083"/>
      </w:tblGrid>
      <w:tr w:rsidR="00E33DCE" w:rsidRPr="00E33DCE" w:rsidTr="00E33DCE">
        <w:tc>
          <w:tcPr>
            <w:tcW w:w="2972" w:type="dxa"/>
            <w:shd w:val="clear" w:color="auto" w:fill="D9D9D9" w:themeFill="background1" w:themeFillShade="D9"/>
          </w:tcPr>
          <w:p w:rsidR="00E33DCE" w:rsidRPr="00E33DCE" w:rsidRDefault="00E33DCE" w:rsidP="00E33DCE">
            <w:pPr>
              <w:jc w:val="center"/>
              <w:rPr>
                <w:b/>
                <w:sz w:val="24"/>
                <w:szCs w:val="24"/>
              </w:rPr>
            </w:pPr>
            <w:r w:rsidRPr="00E33DCE">
              <w:rPr>
                <w:b/>
                <w:sz w:val="24"/>
                <w:szCs w:val="24"/>
              </w:rPr>
              <w:t>Task to be completed</w:t>
            </w:r>
          </w:p>
        </w:tc>
        <w:tc>
          <w:tcPr>
            <w:tcW w:w="2693" w:type="dxa"/>
            <w:shd w:val="clear" w:color="auto" w:fill="D9D9D9" w:themeFill="background1" w:themeFillShade="D9"/>
          </w:tcPr>
          <w:p w:rsidR="00E33DCE" w:rsidRPr="00E33DCE" w:rsidRDefault="00E33DCE" w:rsidP="00E33DCE">
            <w:pPr>
              <w:jc w:val="center"/>
              <w:rPr>
                <w:b/>
                <w:sz w:val="24"/>
                <w:szCs w:val="24"/>
              </w:rPr>
            </w:pPr>
            <w:r w:rsidRPr="00E33DCE">
              <w:rPr>
                <w:b/>
                <w:sz w:val="24"/>
                <w:szCs w:val="24"/>
              </w:rPr>
              <w:t>Name of those who will undertake task &amp; qualification</w:t>
            </w:r>
          </w:p>
        </w:tc>
        <w:tc>
          <w:tcPr>
            <w:tcW w:w="1134" w:type="dxa"/>
            <w:shd w:val="clear" w:color="auto" w:fill="D9D9D9" w:themeFill="background1" w:themeFillShade="D9"/>
          </w:tcPr>
          <w:p w:rsidR="00E33DCE" w:rsidRPr="00E33DCE" w:rsidRDefault="00E33DCE" w:rsidP="00E33DCE">
            <w:pPr>
              <w:jc w:val="center"/>
              <w:rPr>
                <w:b/>
                <w:sz w:val="24"/>
                <w:szCs w:val="24"/>
              </w:rPr>
            </w:pPr>
            <w:r w:rsidRPr="00E33DCE">
              <w:rPr>
                <w:b/>
                <w:sz w:val="24"/>
                <w:szCs w:val="24"/>
              </w:rPr>
              <w:t>Number of hours</w:t>
            </w:r>
          </w:p>
        </w:tc>
        <w:tc>
          <w:tcPr>
            <w:tcW w:w="1134" w:type="dxa"/>
            <w:shd w:val="clear" w:color="auto" w:fill="D9D9D9" w:themeFill="background1" w:themeFillShade="D9"/>
          </w:tcPr>
          <w:p w:rsidR="00E33DCE" w:rsidRPr="00E33DCE" w:rsidRDefault="00E33DCE" w:rsidP="00E33DCE">
            <w:pPr>
              <w:jc w:val="center"/>
              <w:rPr>
                <w:b/>
                <w:sz w:val="24"/>
                <w:szCs w:val="24"/>
              </w:rPr>
            </w:pPr>
            <w:r w:rsidRPr="00E33DCE">
              <w:rPr>
                <w:b/>
                <w:sz w:val="24"/>
                <w:szCs w:val="24"/>
              </w:rPr>
              <w:t>Rate per hour</w:t>
            </w:r>
          </w:p>
        </w:tc>
        <w:tc>
          <w:tcPr>
            <w:tcW w:w="1083" w:type="dxa"/>
            <w:shd w:val="clear" w:color="auto" w:fill="D9D9D9" w:themeFill="background1" w:themeFillShade="D9"/>
          </w:tcPr>
          <w:p w:rsidR="00E33DCE" w:rsidRPr="00E33DCE" w:rsidRDefault="00E33DCE" w:rsidP="00E33DCE">
            <w:pPr>
              <w:jc w:val="center"/>
              <w:rPr>
                <w:b/>
                <w:sz w:val="24"/>
                <w:szCs w:val="24"/>
              </w:rPr>
            </w:pPr>
            <w:r w:rsidRPr="00E33DCE">
              <w:rPr>
                <w:b/>
                <w:sz w:val="24"/>
                <w:szCs w:val="24"/>
              </w:rPr>
              <w:t>Total Cost</w:t>
            </w:r>
          </w:p>
        </w:tc>
      </w:tr>
      <w:tr w:rsidR="00E33DCE" w:rsidTr="00E33DCE">
        <w:tc>
          <w:tcPr>
            <w:tcW w:w="2972" w:type="dxa"/>
          </w:tcPr>
          <w:p w:rsidR="00E33DCE" w:rsidRDefault="008F02EE">
            <w:r>
              <w:t>E.g</w:t>
            </w:r>
            <w:r w:rsidR="00E33DCE">
              <w:t>. Demolish existing building</w:t>
            </w:r>
          </w:p>
        </w:tc>
        <w:tc>
          <w:tcPr>
            <w:tcW w:w="2693" w:type="dxa"/>
          </w:tcPr>
          <w:p w:rsidR="00E33DCE" w:rsidRDefault="00E33DCE">
            <w:r>
              <w:t>Jack Black</w:t>
            </w:r>
            <w:r w:rsidR="008F02EE">
              <w:t xml:space="preserve"> -  labourer </w:t>
            </w:r>
          </w:p>
        </w:tc>
        <w:tc>
          <w:tcPr>
            <w:tcW w:w="1134" w:type="dxa"/>
          </w:tcPr>
          <w:p w:rsidR="00E33DCE" w:rsidRDefault="008F2A50">
            <w:r>
              <w:t>16</w:t>
            </w:r>
          </w:p>
        </w:tc>
        <w:tc>
          <w:tcPr>
            <w:tcW w:w="1134" w:type="dxa"/>
          </w:tcPr>
          <w:p w:rsidR="00E33DCE" w:rsidRDefault="008F02EE" w:rsidP="008F2A50">
            <w:r>
              <w:t>$20.00</w:t>
            </w:r>
          </w:p>
        </w:tc>
        <w:tc>
          <w:tcPr>
            <w:tcW w:w="1083" w:type="dxa"/>
          </w:tcPr>
          <w:p w:rsidR="00E33DCE" w:rsidRDefault="008F02EE">
            <w:r>
              <w:t>$320</w:t>
            </w:r>
          </w:p>
        </w:tc>
      </w:tr>
      <w:tr w:rsidR="00E33DCE" w:rsidTr="00E33DCE">
        <w:tc>
          <w:tcPr>
            <w:tcW w:w="2972" w:type="dxa"/>
          </w:tcPr>
          <w:p w:rsidR="00E33DCE" w:rsidRDefault="00E33DCE"/>
        </w:tc>
        <w:tc>
          <w:tcPr>
            <w:tcW w:w="2693" w:type="dxa"/>
          </w:tcPr>
          <w:p w:rsidR="008F02EE" w:rsidRDefault="008F02EE" w:rsidP="008F02EE">
            <w:r>
              <w:t>Tom Ford – Labourer</w:t>
            </w:r>
          </w:p>
        </w:tc>
        <w:tc>
          <w:tcPr>
            <w:tcW w:w="1134" w:type="dxa"/>
          </w:tcPr>
          <w:p w:rsidR="00E33DCE" w:rsidRDefault="008F02EE">
            <w:r>
              <w:t>8</w:t>
            </w:r>
          </w:p>
        </w:tc>
        <w:tc>
          <w:tcPr>
            <w:tcW w:w="1134" w:type="dxa"/>
          </w:tcPr>
          <w:p w:rsidR="00E33DCE" w:rsidRDefault="008F02EE" w:rsidP="008F2A50">
            <w:r>
              <w:t>$20.00</w:t>
            </w:r>
          </w:p>
        </w:tc>
        <w:tc>
          <w:tcPr>
            <w:tcW w:w="1083" w:type="dxa"/>
          </w:tcPr>
          <w:p w:rsidR="00E33DCE" w:rsidRDefault="008F02EE">
            <w:r>
              <w:t>$160</w:t>
            </w:r>
          </w:p>
        </w:tc>
      </w:tr>
      <w:tr w:rsidR="00E33DCE" w:rsidTr="00E33DCE">
        <w:tc>
          <w:tcPr>
            <w:tcW w:w="2972" w:type="dxa"/>
          </w:tcPr>
          <w:p w:rsidR="00E33DCE" w:rsidRDefault="00E33DCE"/>
        </w:tc>
        <w:tc>
          <w:tcPr>
            <w:tcW w:w="2693" w:type="dxa"/>
          </w:tcPr>
          <w:p w:rsidR="00E33DCE" w:rsidRDefault="008F02EE">
            <w:r>
              <w:t>Jim White - Labourer</w:t>
            </w:r>
          </w:p>
        </w:tc>
        <w:tc>
          <w:tcPr>
            <w:tcW w:w="1134" w:type="dxa"/>
          </w:tcPr>
          <w:p w:rsidR="00E33DCE" w:rsidRDefault="008F02EE">
            <w:r>
              <w:t>8</w:t>
            </w:r>
          </w:p>
        </w:tc>
        <w:tc>
          <w:tcPr>
            <w:tcW w:w="1134" w:type="dxa"/>
          </w:tcPr>
          <w:p w:rsidR="00E33DCE" w:rsidRDefault="008F02EE">
            <w:r>
              <w:t>$20.00</w:t>
            </w:r>
          </w:p>
        </w:tc>
        <w:tc>
          <w:tcPr>
            <w:tcW w:w="1083" w:type="dxa"/>
          </w:tcPr>
          <w:p w:rsidR="00E33DCE" w:rsidRDefault="008F02EE">
            <w:r>
              <w:t>$160</w:t>
            </w:r>
          </w:p>
        </w:tc>
      </w:tr>
      <w:tr w:rsidR="00E33DCE" w:rsidTr="00E33DCE">
        <w:tc>
          <w:tcPr>
            <w:tcW w:w="2972" w:type="dxa"/>
          </w:tcPr>
          <w:p w:rsidR="00E33DCE" w:rsidRDefault="00E33DCE"/>
        </w:tc>
        <w:tc>
          <w:tcPr>
            <w:tcW w:w="2693" w:type="dxa"/>
          </w:tcPr>
          <w:p w:rsidR="00E33DCE" w:rsidRDefault="008F02EE" w:rsidP="008F02EE">
            <w:r>
              <w:t>Mary Smith – Certified Builder Commercial</w:t>
            </w:r>
          </w:p>
        </w:tc>
        <w:tc>
          <w:tcPr>
            <w:tcW w:w="1134" w:type="dxa"/>
          </w:tcPr>
          <w:p w:rsidR="00E33DCE" w:rsidRDefault="008F02EE">
            <w:r>
              <w:t>14</w:t>
            </w:r>
          </w:p>
        </w:tc>
        <w:tc>
          <w:tcPr>
            <w:tcW w:w="1134" w:type="dxa"/>
          </w:tcPr>
          <w:p w:rsidR="00E33DCE" w:rsidRDefault="008F02EE">
            <w:r>
              <w:t>$35.00</w:t>
            </w:r>
          </w:p>
        </w:tc>
        <w:tc>
          <w:tcPr>
            <w:tcW w:w="1083" w:type="dxa"/>
          </w:tcPr>
          <w:p w:rsidR="00E33DCE" w:rsidRDefault="008F02EE" w:rsidP="00DA2FF2">
            <w:r>
              <w:t>$</w:t>
            </w:r>
            <w:r w:rsidR="00DA2FF2">
              <w:t>490</w:t>
            </w:r>
          </w:p>
        </w:tc>
      </w:tr>
      <w:tr w:rsidR="00E33DCE" w:rsidTr="00E33DCE">
        <w:tc>
          <w:tcPr>
            <w:tcW w:w="2972" w:type="dxa"/>
          </w:tcPr>
          <w:p w:rsidR="00E33DCE" w:rsidRDefault="00DA2FF2">
            <w:r>
              <w:t>E.g.</w:t>
            </w:r>
            <w:r w:rsidR="008F02EE">
              <w:t xml:space="preserve"> Shut down electrical connection and make safe</w:t>
            </w:r>
          </w:p>
        </w:tc>
        <w:tc>
          <w:tcPr>
            <w:tcW w:w="2693" w:type="dxa"/>
          </w:tcPr>
          <w:p w:rsidR="00E33DCE" w:rsidRDefault="008F02EE">
            <w:r>
              <w:t>Terri Langdon – Electrician</w:t>
            </w:r>
          </w:p>
        </w:tc>
        <w:tc>
          <w:tcPr>
            <w:tcW w:w="1134" w:type="dxa"/>
          </w:tcPr>
          <w:p w:rsidR="00E33DCE" w:rsidRDefault="008F02EE">
            <w:r>
              <w:t>4</w:t>
            </w:r>
          </w:p>
        </w:tc>
        <w:tc>
          <w:tcPr>
            <w:tcW w:w="1134" w:type="dxa"/>
          </w:tcPr>
          <w:p w:rsidR="00E33DCE" w:rsidRDefault="008F02EE">
            <w:r>
              <w:t>$45.00</w:t>
            </w:r>
          </w:p>
        </w:tc>
        <w:tc>
          <w:tcPr>
            <w:tcW w:w="1083" w:type="dxa"/>
          </w:tcPr>
          <w:p w:rsidR="00E33DCE" w:rsidRDefault="008F02EE">
            <w:r>
              <w:t>$</w:t>
            </w:r>
            <w:r w:rsidR="00DA2FF2">
              <w:t>180</w:t>
            </w:r>
          </w:p>
        </w:tc>
      </w:tr>
      <w:tr w:rsidR="008F02EE" w:rsidTr="00E33DCE">
        <w:tc>
          <w:tcPr>
            <w:tcW w:w="2972" w:type="dxa"/>
          </w:tcPr>
          <w:p w:rsidR="008F02EE" w:rsidRDefault="008F02EE" w:rsidP="008F02EE">
            <w:r>
              <w:t>E.g. Remove building rubble</w:t>
            </w:r>
          </w:p>
        </w:tc>
        <w:tc>
          <w:tcPr>
            <w:tcW w:w="2693" w:type="dxa"/>
          </w:tcPr>
          <w:p w:rsidR="008F02EE" w:rsidRDefault="008F02EE" w:rsidP="008F02EE">
            <w:r>
              <w:t>Joe Smith Earthworks</w:t>
            </w:r>
          </w:p>
        </w:tc>
        <w:tc>
          <w:tcPr>
            <w:tcW w:w="1134" w:type="dxa"/>
          </w:tcPr>
          <w:p w:rsidR="008F02EE" w:rsidRDefault="008F02EE" w:rsidP="008F02EE">
            <w:r>
              <w:t>8</w:t>
            </w:r>
          </w:p>
        </w:tc>
        <w:tc>
          <w:tcPr>
            <w:tcW w:w="1134" w:type="dxa"/>
          </w:tcPr>
          <w:p w:rsidR="008F02EE" w:rsidRDefault="008F02EE" w:rsidP="008F02EE">
            <w:r>
              <w:t>$20.00</w:t>
            </w:r>
          </w:p>
        </w:tc>
        <w:tc>
          <w:tcPr>
            <w:tcW w:w="1083" w:type="dxa"/>
          </w:tcPr>
          <w:p w:rsidR="008F02EE" w:rsidRDefault="008F02EE" w:rsidP="008F02EE">
            <w:r>
              <w:t>$160</w:t>
            </w:r>
          </w:p>
        </w:tc>
      </w:tr>
      <w:tr w:rsidR="00DA2FF2" w:rsidTr="002C2223">
        <w:tc>
          <w:tcPr>
            <w:tcW w:w="6799" w:type="dxa"/>
            <w:gridSpan w:val="3"/>
          </w:tcPr>
          <w:p w:rsidR="00DA2FF2" w:rsidRPr="00DA2FF2" w:rsidRDefault="00DA2FF2" w:rsidP="00DA2FF2">
            <w:pPr>
              <w:jc w:val="right"/>
              <w:rPr>
                <w:b/>
              </w:rPr>
            </w:pPr>
            <w:r w:rsidRPr="00DA2FF2">
              <w:rPr>
                <w:b/>
              </w:rPr>
              <w:t>Total In-kind Contribution</w:t>
            </w:r>
          </w:p>
        </w:tc>
        <w:tc>
          <w:tcPr>
            <w:tcW w:w="2217" w:type="dxa"/>
            <w:gridSpan w:val="2"/>
          </w:tcPr>
          <w:p w:rsidR="00DA2FF2" w:rsidRPr="00DA2FF2" w:rsidRDefault="00DA2FF2" w:rsidP="008F02EE">
            <w:pPr>
              <w:rPr>
                <w:b/>
              </w:rPr>
            </w:pPr>
            <w:r w:rsidRPr="00DA2FF2">
              <w:rPr>
                <w:b/>
              </w:rPr>
              <w:t>$1,470.00</w:t>
            </w:r>
          </w:p>
        </w:tc>
      </w:tr>
    </w:tbl>
    <w:p w:rsidR="00E33DCE" w:rsidRDefault="00E33DCE"/>
    <w:p w:rsidR="00517102" w:rsidRPr="00517102" w:rsidRDefault="00517102">
      <w:pPr>
        <w:rPr>
          <w:i/>
        </w:rPr>
      </w:pPr>
      <w:r w:rsidRPr="00517102">
        <w:rPr>
          <w:i/>
        </w:rPr>
        <w:t>Actual – to be filled out by applicant:</w:t>
      </w:r>
    </w:p>
    <w:tbl>
      <w:tblPr>
        <w:tblStyle w:val="TableGrid"/>
        <w:tblW w:w="0" w:type="auto"/>
        <w:tblLook w:val="04A0" w:firstRow="1" w:lastRow="0" w:firstColumn="1" w:lastColumn="0" w:noHBand="0" w:noVBand="1"/>
      </w:tblPr>
      <w:tblGrid>
        <w:gridCol w:w="2972"/>
        <w:gridCol w:w="2693"/>
        <w:gridCol w:w="1134"/>
        <w:gridCol w:w="1134"/>
        <w:gridCol w:w="1083"/>
      </w:tblGrid>
      <w:tr w:rsidR="00517102" w:rsidRPr="00E33DCE" w:rsidTr="00CF161C">
        <w:tc>
          <w:tcPr>
            <w:tcW w:w="2972" w:type="dxa"/>
            <w:shd w:val="clear" w:color="auto" w:fill="D9D9D9" w:themeFill="background1" w:themeFillShade="D9"/>
          </w:tcPr>
          <w:p w:rsidR="00517102" w:rsidRPr="00E33DCE" w:rsidRDefault="00517102" w:rsidP="00CF161C">
            <w:pPr>
              <w:jc w:val="center"/>
              <w:rPr>
                <w:b/>
                <w:sz w:val="24"/>
                <w:szCs w:val="24"/>
              </w:rPr>
            </w:pPr>
            <w:r w:rsidRPr="00E33DCE">
              <w:rPr>
                <w:b/>
                <w:sz w:val="24"/>
                <w:szCs w:val="24"/>
              </w:rPr>
              <w:t>Task to be completed</w:t>
            </w:r>
          </w:p>
        </w:tc>
        <w:tc>
          <w:tcPr>
            <w:tcW w:w="2693" w:type="dxa"/>
            <w:shd w:val="clear" w:color="auto" w:fill="D9D9D9" w:themeFill="background1" w:themeFillShade="D9"/>
          </w:tcPr>
          <w:p w:rsidR="00517102" w:rsidRPr="00E33DCE" w:rsidRDefault="00517102" w:rsidP="00CF161C">
            <w:pPr>
              <w:jc w:val="center"/>
              <w:rPr>
                <w:b/>
                <w:sz w:val="24"/>
                <w:szCs w:val="24"/>
              </w:rPr>
            </w:pPr>
            <w:r w:rsidRPr="00E33DCE">
              <w:rPr>
                <w:b/>
                <w:sz w:val="24"/>
                <w:szCs w:val="24"/>
              </w:rPr>
              <w:t>Name of those who will undertake task &amp; qualification</w:t>
            </w:r>
          </w:p>
        </w:tc>
        <w:tc>
          <w:tcPr>
            <w:tcW w:w="1134" w:type="dxa"/>
            <w:shd w:val="clear" w:color="auto" w:fill="D9D9D9" w:themeFill="background1" w:themeFillShade="D9"/>
          </w:tcPr>
          <w:p w:rsidR="00517102" w:rsidRPr="00E33DCE" w:rsidRDefault="00517102" w:rsidP="00CF161C">
            <w:pPr>
              <w:jc w:val="center"/>
              <w:rPr>
                <w:b/>
                <w:sz w:val="24"/>
                <w:szCs w:val="24"/>
              </w:rPr>
            </w:pPr>
            <w:r w:rsidRPr="00E33DCE">
              <w:rPr>
                <w:b/>
                <w:sz w:val="24"/>
                <w:szCs w:val="24"/>
              </w:rPr>
              <w:t>Number of hours</w:t>
            </w:r>
          </w:p>
        </w:tc>
        <w:tc>
          <w:tcPr>
            <w:tcW w:w="1134" w:type="dxa"/>
            <w:shd w:val="clear" w:color="auto" w:fill="D9D9D9" w:themeFill="background1" w:themeFillShade="D9"/>
          </w:tcPr>
          <w:p w:rsidR="00517102" w:rsidRPr="00E33DCE" w:rsidRDefault="00517102" w:rsidP="00CF161C">
            <w:pPr>
              <w:jc w:val="center"/>
              <w:rPr>
                <w:b/>
                <w:sz w:val="24"/>
                <w:szCs w:val="24"/>
              </w:rPr>
            </w:pPr>
            <w:r w:rsidRPr="00E33DCE">
              <w:rPr>
                <w:b/>
                <w:sz w:val="24"/>
                <w:szCs w:val="24"/>
              </w:rPr>
              <w:t>Rate per hour</w:t>
            </w:r>
          </w:p>
        </w:tc>
        <w:tc>
          <w:tcPr>
            <w:tcW w:w="1083" w:type="dxa"/>
            <w:shd w:val="clear" w:color="auto" w:fill="D9D9D9" w:themeFill="background1" w:themeFillShade="D9"/>
          </w:tcPr>
          <w:p w:rsidR="00517102" w:rsidRPr="00E33DCE" w:rsidRDefault="00517102" w:rsidP="00CF161C">
            <w:pPr>
              <w:jc w:val="center"/>
              <w:rPr>
                <w:b/>
                <w:sz w:val="24"/>
                <w:szCs w:val="24"/>
              </w:rPr>
            </w:pPr>
            <w:r w:rsidRPr="00E33DCE">
              <w:rPr>
                <w:b/>
                <w:sz w:val="24"/>
                <w:szCs w:val="24"/>
              </w:rPr>
              <w:t>Total Cost</w:t>
            </w:r>
          </w:p>
        </w:tc>
      </w:tr>
      <w:tr w:rsidR="00517102" w:rsidTr="00CF161C">
        <w:tc>
          <w:tcPr>
            <w:tcW w:w="2972" w:type="dxa"/>
          </w:tcPr>
          <w:p w:rsidR="00517102" w:rsidRDefault="00517102" w:rsidP="00CF161C"/>
        </w:tc>
        <w:tc>
          <w:tcPr>
            <w:tcW w:w="2693" w:type="dxa"/>
          </w:tcPr>
          <w:p w:rsidR="00517102" w:rsidRDefault="00517102" w:rsidP="00CF161C"/>
        </w:tc>
        <w:tc>
          <w:tcPr>
            <w:tcW w:w="1134" w:type="dxa"/>
          </w:tcPr>
          <w:p w:rsidR="00517102" w:rsidRDefault="00517102" w:rsidP="00CF161C"/>
        </w:tc>
        <w:tc>
          <w:tcPr>
            <w:tcW w:w="1134" w:type="dxa"/>
          </w:tcPr>
          <w:p w:rsidR="00517102" w:rsidRDefault="00517102" w:rsidP="00CF161C"/>
        </w:tc>
        <w:tc>
          <w:tcPr>
            <w:tcW w:w="1083" w:type="dxa"/>
          </w:tcPr>
          <w:p w:rsidR="00517102" w:rsidRDefault="00517102" w:rsidP="00CF161C"/>
        </w:tc>
      </w:tr>
      <w:tr w:rsidR="00517102" w:rsidTr="00CF161C">
        <w:tc>
          <w:tcPr>
            <w:tcW w:w="2972" w:type="dxa"/>
          </w:tcPr>
          <w:p w:rsidR="00517102" w:rsidRDefault="00517102" w:rsidP="00CF161C"/>
        </w:tc>
        <w:tc>
          <w:tcPr>
            <w:tcW w:w="2693" w:type="dxa"/>
          </w:tcPr>
          <w:p w:rsidR="00517102" w:rsidRDefault="00517102" w:rsidP="00CF161C"/>
        </w:tc>
        <w:tc>
          <w:tcPr>
            <w:tcW w:w="1134" w:type="dxa"/>
          </w:tcPr>
          <w:p w:rsidR="00517102" w:rsidRDefault="00517102" w:rsidP="00CF161C"/>
        </w:tc>
        <w:tc>
          <w:tcPr>
            <w:tcW w:w="1134" w:type="dxa"/>
          </w:tcPr>
          <w:p w:rsidR="00517102" w:rsidRDefault="00517102" w:rsidP="00CF161C"/>
        </w:tc>
        <w:tc>
          <w:tcPr>
            <w:tcW w:w="1083" w:type="dxa"/>
          </w:tcPr>
          <w:p w:rsidR="00517102" w:rsidRDefault="00517102" w:rsidP="00CF161C"/>
        </w:tc>
      </w:tr>
      <w:tr w:rsidR="00517102" w:rsidTr="00CF161C">
        <w:tc>
          <w:tcPr>
            <w:tcW w:w="2972" w:type="dxa"/>
          </w:tcPr>
          <w:p w:rsidR="00517102" w:rsidRDefault="00517102" w:rsidP="00CF161C"/>
        </w:tc>
        <w:tc>
          <w:tcPr>
            <w:tcW w:w="2693" w:type="dxa"/>
          </w:tcPr>
          <w:p w:rsidR="00517102" w:rsidRDefault="00517102" w:rsidP="00CF161C"/>
        </w:tc>
        <w:tc>
          <w:tcPr>
            <w:tcW w:w="1134" w:type="dxa"/>
          </w:tcPr>
          <w:p w:rsidR="00517102" w:rsidRDefault="00517102" w:rsidP="00CF161C"/>
        </w:tc>
        <w:tc>
          <w:tcPr>
            <w:tcW w:w="1134" w:type="dxa"/>
          </w:tcPr>
          <w:p w:rsidR="00517102" w:rsidRDefault="00517102" w:rsidP="00CF161C"/>
        </w:tc>
        <w:tc>
          <w:tcPr>
            <w:tcW w:w="1083" w:type="dxa"/>
          </w:tcPr>
          <w:p w:rsidR="00517102" w:rsidRDefault="00517102" w:rsidP="00CF161C"/>
        </w:tc>
      </w:tr>
      <w:tr w:rsidR="00517102" w:rsidTr="00CF161C">
        <w:tc>
          <w:tcPr>
            <w:tcW w:w="2972" w:type="dxa"/>
          </w:tcPr>
          <w:p w:rsidR="00517102" w:rsidRDefault="00517102" w:rsidP="00CF161C"/>
        </w:tc>
        <w:tc>
          <w:tcPr>
            <w:tcW w:w="2693" w:type="dxa"/>
          </w:tcPr>
          <w:p w:rsidR="00517102" w:rsidRDefault="00517102" w:rsidP="00CF161C"/>
        </w:tc>
        <w:tc>
          <w:tcPr>
            <w:tcW w:w="1134" w:type="dxa"/>
          </w:tcPr>
          <w:p w:rsidR="00517102" w:rsidRDefault="00517102" w:rsidP="00CF161C"/>
        </w:tc>
        <w:tc>
          <w:tcPr>
            <w:tcW w:w="1134" w:type="dxa"/>
          </w:tcPr>
          <w:p w:rsidR="00517102" w:rsidRDefault="00517102" w:rsidP="00CF161C"/>
        </w:tc>
        <w:tc>
          <w:tcPr>
            <w:tcW w:w="1083" w:type="dxa"/>
          </w:tcPr>
          <w:p w:rsidR="00517102" w:rsidRDefault="00517102" w:rsidP="00CF161C"/>
        </w:tc>
      </w:tr>
      <w:tr w:rsidR="00490C4A" w:rsidTr="00CF161C">
        <w:tc>
          <w:tcPr>
            <w:tcW w:w="2972" w:type="dxa"/>
          </w:tcPr>
          <w:p w:rsidR="00490C4A" w:rsidRDefault="00490C4A" w:rsidP="00CF161C"/>
        </w:tc>
        <w:tc>
          <w:tcPr>
            <w:tcW w:w="2693" w:type="dxa"/>
          </w:tcPr>
          <w:p w:rsidR="00490C4A" w:rsidRDefault="00490C4A" w:rsidP="00CF161C"/>
        </w:tc>
        <w:tc>
          <w:tcPr>
            <w:tcW w:w="1134" w:type="dxa"/>
          </w:tcPr>
          <w:p w:rsidR="00490C4A" w:rsidRDefault="00490C4A" w:rsidP="00CF161C"/>
        </w:tc>
        <w:tc>
          <w:tcPr>
            <w:tcW w:w="1134" w:type="dxa"/>
          </w:tcPr>
          <w:p w:rsidR="00490C4A" w:rsidRDefault="00490C4A" w:rsidP="00CF161C"/>
        </w:tc>
        <w:tc>
          <w:tcPr>
            <w:tcW w:w="1083" w:type="dxa"/>
          </w:tcPr>
          <w:p w:rsidR="00490C4A" w:rsidRDefault="00490C4A" w:rsidP="00CF161C"/>
        </w:tc>
      </w:tr>
      <w:tr w:rsidR="00490C4A" w:rsidTr="00CF161C">
        <w:tc>
          <w:tcPr>
            <w:tcW w:w="2972" w:type="dxa"/>
          </w:tcPr>
          <w:p w:rsidR="00490C4A" w:rsidRDefault="00490C4A" w:rsidP="00CF161C"/>
        </w:tc>
        <w:tc>
          <w:tcPr>
            <w:tcW w:w="2693" w:type="dxa"/>
          </w:tcPr>
          <w:p w:rsidR="00490C4A" w:rsidRDefault="00490C4A" w:rsidP="00CF161C"/>
        </w:tc>
        <w:tc>
          <w:tcPr>
            <w:tcW w:w="1134" w:type="dxa"/>
          </w:tcPr>
          <w:p w:rsidR="00490C4A" w:rsidRDefault="00490C4A" w:rsidP="00CF161C"/>
        </w:tc>
        <w:tc>
          <w:tcPr>
            <w:tcW w:w="1134" w:type="dxa"/>
          </w:tcPr>
          <w:p w:rsidR="00490C4A" w:rsidRDefault="00490C4A" w:rsidP="00CF161C"/>
        </w:tc>
        <w:tc>
          <w:tcPr>
            <w:tcW w:w="1083" w:type="dxa"/>
          </w:tcPr>
          <w:p w:rsidR="00490C4A" w:rsidRDefault="00490C4A" w:rsidP="00CF161C"/>
        </w:tc>
      </w:tr>
      <w:tr w:rsidR="00517102" w:rsidTr="00CF161C">
        <w:tc>
          <w:tcPr>
            <w:tcW w:w="2972" w:type="dxa"/>
          </w:tcPr>
          <w:p w:rsidR="00517102" w:rsidRDefault="00517102" w:rsidP="00CF161C"/>
        </w:tc>
        <w:tc>
          <w:tcPr>
            <w:tcW w:w="2693" w:type="dxa"/>
          </w:tcPr>
          <w:p w:rsidR="00517102" w:rsidRDefault="00517102" w:rsidP="00CF161C"/>
        </w:tc>
        <w:tc>
          <w:tcPr>
            <w:tcW w:w="1134" w:type="dxa"/>
          </w:tcPr>
          <w:p w:rsidR="00517102" w:rsidRDefault="00517102" w:rsidP="00CF161C"/>
        </w:tc>
        <w:tc>
          <w:tcPr>
            <w:tcW w:w="1134" w:type="dxa"/>
          </w:tcPr>
          <w:p w:rsidR="00517102" w:rsidRDefault="00517102" w:rsidP="00CF161C"/>
        </w:tc>
        <w:tc>
          <w:tcPr>
            <w:tcW w:w="1083" w:type="dxa"/>
          </w:tcPr>
          <w:p w:rsidR="00517102" w:rsidRDefault="00517102" w:rsidP="00CF161C"/>
        </w:tc>
      </w:tr>
      <w:tr w:rsidR="00517102" w:rsidTr="00CF161C">
        <w:tc>
          <w:tcPr>
            <w:tcW w:w="2972" w:type="dxa"/>
          </w:tcPr>
          <w:p w:rsidR="00517102" w:rsidRDefault="00517102" w:rsidP="00CF161C"/>
        </w:tc>
        <w:tc>
          <w:tcPr>
            <w:tcW w:w="2693" w:type="dxa"/>
          </w:tcPr>
          <w:p w:rsidR="00517102" w:rsidRDefault="00517102" w:rsidP="00CF161C"/>
        </w:tc>
        <w:tc>
          <w:tcPr>
            <w:tcW w:w="1134" w:type="dxa"/>
          </w:tcPr>
          <w:p w:rsidR="00517102" w:rsidRDefault="00517102" w:rsidP="00CF161C"/>
        </w:tc>
        <w:tc>
          <w:tcPr>
            <w:tcW w:w="1134" w:type="dxa"/>
          </w:tcPr>
          <w:p w:rsidR="00517102" w:rsidRDefault="00517102" w:rsidP="00CF161C"/>
        </w:tc>
        <w:tc>
          <w:tcPr>
            <w:tcW w:w="1083" w:type="dxa"/>
          </w:tcPr>
          <w:p w:rsidR="00517102" w:rsidRDefault="00517102" w:rsidP="00CF161C"/>
        </w:tc>
      </w:tr>
      <w:tr w:rsidR="00517102" w:rsidTr="00CF161C">
        <w:tc>
          <w:tcPr>
            <w:tcW w:w="6799" w:type="dxa"/>
            <w:gridSpan w:val="3"/>
          </w:tcPr>
          <w:p w:rsidR="00517102" w:rsidRPr="00DA2FF2" w:rsidRDefault="00517102" w:rsidP="00CF161C">
            <w:pPr>
              <w:jc w:val="right"/>
              <w:rPr>
                <w:b/>
              </w:rPr>
            </w:pPr>
            <w:r w:rsidRPr="00DA2FF2">
              <w:rPr>
                <w:b/>
              </w:rPr>
              <w:t>Total In-kind Contribution</w:t>
            </w:r>
          </w:p>
        </w:tc>
        <w:tc>
          <w:tcPr>
            <w:tcW w:w="2217" w:type="dxa"/>
            <w:gridSpan w:val="2"/>
          </w:tcPr>
          <w:p w:rsidR="00517102" w:rsidRPr="00DA2FF2" w:rsidRDefault="00517102" w:rsidP="00CF161C">
            <w:pPr>
              <w:rPr>
                <w:b/>
              </w:rPr>
            </w:pPr>
          </w:p>
        </w:tc>
      </w:tr>
    </w:tbl>
    <w:p w:rsidR="00517102" w:rsidRDefault="00517102">
      <w:bookmarkStart w:id="0" w:name="_GoBack"/>
      <w:bookmarkEnd w:id="0"/>
    </w:p>
    <w:sectPr w:rsidR="0051710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6F7B" w:rsidRDefault="00BE6F7B" w:rsidP="00BE6F7B">
      <w:pPr>
        <w:spacing w:after="0" w:line="240" w:lineRule="auto"/>
      </w:pPr>
      <w:r>
        <w:separator/>
      </w:r>
    </w:p>
  </w:endnote>
  <w:endnote w:type="continuationSeparator" w:id="0">
    <w:p w:rsidR="00BE6F7B" w:rsidRDefault="00BE6F7B" w:rsidP="00BE6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6F7B" w:rsidRDefault="00BE6F7B" w:rsidP="00BE6F7B">
      <w:pPr>
        <w:spacing w:after="0" w:line="240" w:lineRule="auto"/>
      </w:pPr>
      <w:r>
        <w:separator/>
      </w:r>
    </w:p>
  </w:footnote>
  <w:footnote w:type="continuationSeparator" w:id="0">
    <w:p w:rsidR="00BE6F7B" w:rsidRDefault="00BE6F7B" w:rsidP="00BE6F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F7B" w:rsidRPr="00BE6F7B" w:rsidRDefault="00BE6F7B">
    <w:pPr>
      <w:pStyle w:val="Header"/>
      <w:rPr>
        <w:rFonts w:ascii="Arial" w:hAnsi="Arial" w:cs="Arial"/>
        <w:b/>
        <w:sz w:val="40"/>
        <w:szCs w:val="40"/>
      </w:rPr>
    </w:pPr>
    <w:r w:rsidRPr="00BE6F7B">
      <w:rPr>
        <w:rFonts w:ascii="Arial" w:hAnsi="Arial" w:cs="Arial"/>
        <w:b/>
        <w:sz w:val="40"/>
        <w:szCs w:val="40"/>
      </w:rPr>
      <w:t>In Kind Support</w:t>
    </w:r>
  </w:p>
  <w:p w:rsidR="00BE6F7B" w:rsidRPr="00BE6F7B" w:rsidRDefault="00BE6F7B">
    <w:pPr>
      <w:pStyle w:val="Header"/>
      <w:rPr>
        <w:rFonts w:ascii="Arial" w:hAnsi="Arial" w:cs="Arial"/>
        <w:b/>
        <w:sz w:val="40"/>
        <w:szCs w:val="40"/>
      </w:rPr>
    </w:pPr>
    <w:r w:rsidRPr="00BE6F7B">
      <w:rPr>
        <w:rFonts w:ascii="Arial" w:hAnsi="Arial" w:cs="Arial"/>
        <w:b/>
        <w:sz w:val="40"/>
        <w:szCs w:val="40"/>
      </w:rPr>
      <w:t>Mildura Rural City Council</w:t>
    </w:r>
  </w:p>
  <w:p w:rsidR="00BE6F7B" w:rsidRPr="00BE6F7B" w:rsidRDefault="00BE6F7B">
    <w:pPr>
      <w:pStyle w:val="Header"/>
      <w:rPr>
        <w:rFonts w:ascii="Arial" w:hAnsi="Arial" w:cs="Arial"/>
        <w:b/>
        <w:sz w:val="40"/>
        <w:szCs w:val="40"/>
      </w:rPr>
    </w:pPr>
    <w:r w:rsidRPr="00BE6F7B">
      <w:rPr>
        <w:rFonts w:ascii="Arial" w:hAnsi="Arial" w:cs="Arial"/>
        <w:b/>
        <w:sz w:val="40"/>
        <w:szCs w:val="40"/>
      </w:rPr>
      <w:t xml:space="preserve">Recreation </w:t>
    </w:r>
    <w:r w:rsidR="00490C4A">
      <w:rPr>
        <w:rFonts w:ascii="Arial" w:hAnsi="Arial" w:cs="Arial"/>
        <w:b/>
        <w:sz w:val="40"/>
        <w:szCs w:val="40"/>
      </w:rPr>
      <w:t xml:space="preserve">Minor </w:t>
    </w:r>
    <w:r w:rsidRPr="00BE6F7B">
      <w:rPr>
        <w:rFonts w:ascii="Arial" w:hAnsi="Arial" w:cs="Arial"/>
        <w:b/>
        <w:sz w:val="40"/>
        <w:szCs w:val="40"/>
      </w:rPr>
      <w:t>Facilities Upgrade Grant Program</w:t>
    </w:r>
  </w:p>
  <w:p w:rsidR="00BE6F7B" w:rsidRDefault="00BE6F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4B2E3F"/>
    <w:multiLevelType w:val="multilevel"/>
    <w:tmpl w:val="A8D6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F7B"/>
    <w:rsid w:val="00095889"/>
    <w:rsid w:val="003F6375"/>
    <w:rsid w:val="00490C4A"/>
    <w:rsid w:val="00517102"/>
    <w:rsid w:val="00542B5C"/>
    <w:rsid w:val="006F3278"/>
    <w:rsid w:val="008F02EE"/>
    <w:rsid w:val="008F2A50"/>
    <w:rsid w:val="00BE6F7B"/>
    <w:rsid w:val="00DA2FF2"/>
    <w:rsid w:val="00E33D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5D5A2"/>
  <w15:chartTrackingRefBased/>
  <w15:docId w15:val="{2E53DF62-2333-46DD-8F2E-7FB7E4A10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F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6F7B"/>
  </w:style>
  <w:style w:type="paragraph" w:styleId="Footer">
    <w:name w:val="footer"/>
    <w:basedOn w:val="Normal"/>
    <w:link w:val="FooterChar"/>
    <w:uiPriority w:val="99"/>
    <w:unhideWhenUsed/>
    <w:rsid w:val="00BE6F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6F7B"/>
  </w:style>
  <w:style w:type="table" w:styleId="TableGrid">
    <w:name w:val="Table Grid"/>
    <w:basedOn w:val="TableNormal"/>
    <w:uiPriority w:val="39"/>
    <w:rsid w:val="00E33D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90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372</Words>
  <Characters>2126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Mildura Rural City Council</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O'Brien</dc:creator>
  <cp:keywords/>
  <dc:description/>
  <cp:lastModifiedBy>Sue O'Brien</cp:lastModifiedBy>
  <cp:revision>3</cp:revision>
  <dcterms:created xsi:type="dcterms:W3CDTF">2021-05-28T00:24:00Z</dcterms:created>
  <dcterms:modified xsi:type="dcterms:W3CDTF">2021-11-21T22:20:00Z</dcterms:modified>
</cp:coreProperties>
</file>